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23" w:rsidRDefault="00BF720C" w:rsidP="00D40400">
      <w:pPr>
        <w:spacing w:after="120"/>
        <w:ind w:left="11" w:right="2" w:hanging="11"/>
        <w:jc w:val="center"/>
      </w:pPr>
      <w:r>
        <w:rPr>
          <w:rFonts w:ascii="Times New Roman" w:eastAsia="Times New Roman" w:hAnsi="Times New Roman" w:cs="Times New Roman"/>
          <w:b/>
          <w:sz w:val="28"/>
        </w:rPr>
        <w:t>Б Ю Л Е Т Е Н Ь</w:t>
      </w:r>
    </w:p>
    <w:p w:rsidR="00BF720C" w:rsidRDefault="00BF720C" w:rsidP="00D40400">
      <w:pPr>
        <w:spacing w:after="120"/>
        <w:ind w:left="11" w:right="10" w:hanging="1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для голосування на дистанційних </w:t>
      </w:r>
      <w:r w:rsidR="00240F7F">
        <w:rPr>
          <w:rFonts w:ascii="Times New Roman" w:eastAsia="Times New Roman" w:hAnsi="Times New Roman" w:cs="Times New Roman"/>
          <w:b/>
          <w:sz w:val="28"/>
          <w:lang w:val="uk-UA"/>
        </w:rPr>
        <w:t>річних</w:t>
      </w:r>
    </w:p>
    <w:p w:rsidR="00AC7023" w:rsidRDefault="00BF720C" w:rsidP="00D40400">
      <w:pPr>
        <w:spacing w:after="57"/>
        <w:ind w:left="10" w:right="10" w:hanging="10"/>
        <w:jc w:val="center"/>
      </w:pPr>
      <w:r>
        <w:rPr>
          <w:rFonts w:ascii="Times New Roman" w:eastAsia="Times New Roman" w:hAnsi="Times New Roman" w:cs="Times New Roman"/>
          <w:b/>
          <w:sz w:val="28"/>
        </w:rPr>
        <w:t>Загальних зборах акціонерів</w:t>
      </w:r>
    </w:p>
    <w:p w:rsidR="00D40400" w:rsidRPr="00D40400" w:rsidRDefault="00D40400" w:rsidP="00691180">
      <w:pPr>
        <w:spacing w:after="57"/>
        <w:ind w:left="227" w:right="2268"/>
        <w:jc w:val="right"/>
        <w:rPr>
          <w:rFonts w:ascii="Times New Roman" w:eastAsia="Times New Roman" w:hAnsi="Times New Roman" w:cs="Times New Roman"/>
          <w:b/>
          <w:sz w:val="28"/>
        </w:rPr>
      </w:pPr>
      <w:r>
        <w:rPr>
          <w:rFonts w:ascii="Times New Roman" w:eastAsia="Times New Roman" w:hAnsi="Times New Roman" w:cs="Times New Roman"/>
          <w:b/>
          <w:sz w:val="28"/>
          <w:lang w:val="uk-UA"/>
        </w:rPr>
        <w:t xml:space="preserve">                 </w:t>
      </w:r>
      <w:r w:rsidRPr="00D40400">
        <w:rPr>
          <w:rFonts w:ascii="Times New Roman" w:eastAsia="Times New Roman" w:hAnsi="Times New Roman" w:cs="Times New Roman"/>
          <w:b/>
          <w:sz w:val="28"/>
        </w:rPr>
        <w:t>ПРИВАТНОГО АКЦІОНЕРНОГО</w:t>
      </w:r>
      <w:r>
        <w:rPr>
          <w:rFonts w:ascii="Times New Roman" w:eastAsia="Times New Roman" w:hAnsi="Times New Roman" w:cs="Times New Roman"/>
          <w:b/>
          <w:sz w:val="28"/>
          <w:lang w:val="uk-UA"/>
        </w:rPr>
        <w:t xml:space="preserve">      </w:t>
      </w:r>
      <w:r w:rsidR="00691180">
        <w:rPr>
          <w:rFonts w:ascii="Times New Roman" w:eastAsia="Times New Roman" w:hAnsi="Times New Roman" w:cs="Times New Roman"/>
          <w:b/>
          <w:sz w:val="28"/>
          <w:lang w:val="uk-UA"/>
        </w:rPr>
        <w:t xml:space="preserve">        </w:t>
      </w:r>
      <w:r w:rsidRPr="00D40400">
        <w:rPr>
          <w:rFonts w:ascii="Times New Roman" w:eastAsia="Times New Roman" w:hAnsi="Times New Roman" w:cs="Times New Roman"/>
          <w:b/>
          <w:sz w:val="28"/>
        </w:rPr>
        <w:t>ТОВАРИСТВА «ПИНЯЗЕВИЦЬКИЙ КАР’ЄР»</w:t>
      </w:r>
    </w:p>
    <w:p w:rsidR="00AC7023" w:rsidRDefault="00D40400" w:rsidP="00D40400">
      <w:pPr>
        <w:spacing w:after="57"/>
        <w:ind w:right="28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                                                       </w:t>
      </w:r>
      <w:r w:rsidR="00DB06B9">
        <w:rPr>
          <w:rFonts w:ascii="Times New Roman" w:eastAsia="Times New Roman" w:hAnsi="Times New Roman" w:cs="Times New Roman"/>
          <w:b/>
          <w:sz w:val="28"/>
          <w:szCs w:val="28"/>
        </w:rPr>
        <w:t xml:space="preserve">(код за </w:t>
      </w:r>
      <w:r w:rsidR="00BF720C" w:rsidRPr="00A36381">
        <w:rPr>
          <w:rFonts w:ascii="Times New Roman" w:eastAsia="Times New Roman" w:hAnsi="Times New Roman" w:cs="Times New Roman"/>
          <w:b/>
          <w:sz w:val="28"/>
          <w:szCs w:val="28"/>
        </w:rPr>
        <w:t xml:space="preserve">ЄДРПОУ </w:t>
      </w:r>
      <w:r w:rsidRPr="00D40400">
        <w:rPr>
          <w:rFonts w:ascii="Times New Roman" w:hAnsi="Times New Roman" w:cs="Times New Roman"/>
          <w:b/>
          <w:sz w:val="28"/>
          <w:szCs w:val="28"/>
        </w:rPr>
        <w:t>01374553</w:t>
      </w:r>
      <w:r w:rsidR="00BF720C" w:rsidRPr="00A36381">
        <w:rPr>
          <w:rFonts w:ascii="Times New Roman" w:eastAsia="Times New Roman" w:hAnsi="Times New Roman" w:cs="Times New Roman"/>
          <w:b/>
          <w:sz w:val="28"/>
          <w:szCs w:val="28"/>
        </w:rPr>
        <w:t>)</w:t>
      </w:r>
    </w:p>
    <w:p w:rsidR="00DB06B9" w:rsidRPr="00DB06B9" w:rsidRDefault="00DB06B9" w:rsidP="00DB06B9">
      <w:pPr>
        <w:spacing w:after="57"/>
        <w:ind w:right="2840"/>
        <w:jc w:val="center"/>
        <w:rPr>
          <w:sz w:val="10"/>
          <w:szCs w:val="10"/>
        </w:rPr>
      </w:pPr>
    </w:p>
    <w:p w:rsidR="00AC7023" w:rsidRPr="00F11023" w:rsidRDefault="00BF720C">
      <w:pPr>
        <w:spacing w:after="268"/>
        <w:ind w:left="-5" w:hanging="10"/>
        <w:rPr>
          <w:lang w:val="uk-UA"/>
        </w:rPr>
      </w:pPr>
      <w:r>
        <w:rPr>
          <w:rFonts w:ascii="Times New Roman" w:eastAsia="Times New Roman" w:hAnsi="Times New Roman" w:cs="Times New Roman"/>
          <w:b/>
          <w:sz w:val="24"/>
        </w:rPr>
        <w:t>Дата проведення Загальних зборів:</w:t>
      </w:r>
      <w:r w:rsidR="00B6639D">
        <w:rPr>
          <w:rFonts w:ascii="Times New Roman" w:eastAsia="Times New Roman" w:hAnsi="Times New Roman" w:cs="Times New Roman"/>
          <w:b/>
          <w:sz w:val="24"/>
          <w:lang w:val="uk-UA"/>
        </w:rPr>
        <w:t xml:space="preserve"> </w:t>
      </w:r>
      <w:r w:rsidR="00D40400">
        <w:rPr>
          <w:rFonts w:ascii="Times New Roman" w:eastAsia="Times New Roman" w:hAnsi="Times New Roman" w:cs="Times New Roman"/>
          <w:b/>
          <w:sz w:val="24"/>
          <w:lang w:val="uk-UA"/>
        </w:rPr>
        <w:t>23</w:t>
      </w:r>
      <w:r w:rsidR="001A195F" w:rsidRPr="001A195F">
        <w:rPr>
          <w:rFonts w:ascii="Times New Roman" w:eastAsia="Times New Roman" w:hAnsi="Times New Roman" w:cs="Times New Roman"/>
          <w:b/>
          <w:sz w:val="24"/>
          <w:lang w:val="uk-UA"/>
        </w:rPr>
        <w:t xml:space="preserve"> грудня 2022 року.</w:t>
      </w:r>
    </w:p>
    <w:p w:rsidR="00AC7023" w:rsidRDefault="00BF720C">
      <w:pPr>
        <w:spacing w:after="268"/>
        <w:ind w:left="-5" w:hanging="10"/>
      </w:pPr>
      <w:r>
        <w:rPr>
          <w:rFonts w:ascii="Times New Roman" w:eastAsia="Times New Roman" w:hAnsi="Times New Roman" w:cs="Times New Roman"/>
          <w:b/>
          <w:sz w:val="24"/>
        </w:rPr>
        <w:t xml:space="preserve">Дата заповнення бюлетеня акціонером (представником акціонера):________________. </w:t>
      </w:r>
    </w:p>
    <w:p w:rsidR="00AC7023" w:rsidRDefault="00BF720C">
      <w:pPr>
        <w:spacing w:after="63"/>
        <w:ind w:left="-5" w:hanging="10"/>
        <w:jc w:val="both"/>
      </w:pPr>
      <w:r>
        <w:rPr>
          <w:rFonts w:ascii="Times New Roman" w:eastAsia="Times New Roman" w:hAnsi="Times New Roman" w:cs="Times New Roman"/>
          <w:b/>
          <w:i/>
          <w:sz w:val="24"/>
        </w:rPr>
        <w:t xml:space="preserve">!Бюлетень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 БЮЛЕТЕНЬ </w:t>
      </w:r>
    </w:p>
    <w:p w:rsidR="00AC7023" w:rsidRDefault="00BF720C">
      <w:pPr>
        <w:spacing w:after="216"/>
        <w:ind w:left="-5" w:hanging="10"/>
        <w:jc w:val="both"/>
      </w:pPr>
      <w:r>
        <w:rPr>
          <w:rFonts w:ascii="Times New Roman" w:eastAsia="Times New Roman" w:hAnsi="Times New Roman" w:cs="Times New Roman"/>
          <w:b/>
          <w:i/>
          <w:sz w:val="24"/>
        </w:rPr>
        <w:t xml:space="preserve">ВВАЖАЄТЬСЯ НЕДІЙСНИМ! </w:t>
      </w:r>
    </w:p>
    <w:p w:rsidR="00AC7023" w:rsidRDefault="00BF720C">
      <w:pPr>
        <w:spacing w:after="16"/>
        <w:ind w:left="-5" w:hanging="10"/>
      </w:pPr>
      <w:r>
        <w:rPr>
          <w:rFonts w:ascii="Times New Roman" w:eastAsia="Times New Roman" w:hAnsi="Times New Roman" w:cs="Times New Roman"/>
          <w:b/>
          <w:sz w:val="24"/>
        </w:rPr>
        <w:t>_______________________________________________________________________________________</w:t>
      </w:r>
    </w:p>
    <w:p w:rsidR="00AC7023" w:rsidRDefault="00BF720C">
      <w:pPr>
        <w:spacing w:after="0"/>
        <w:ind w:left="-5" w:hanging="10"/>
      </w:pPr>
      <w:r>
        <w:rPr>
          <w:rFonts w:ascii="Times New Roman" w:eastAsia="Times New Roman" w:hAnsi="Times New Roman" w:cs="Times New Roman"/>
          <w:b/>
          <w:sz w:val="24"/>
        </w:rPr>
        <w:t xml:space="preserve">_______________________________________________________________________________________ </w:t>
      </w:r>
    </w:p>
    <w:p w:rsidR="00AC7023" w:rsidRDefault="00BF720C">
      <w:pPr>
        <w:spacing w:after="41"/>
        <w:ind w:right="1"/>
        <w:jc w:val="center"/>
      </w:pPr>
      <w:r>
        <w:rPr>
          <w:rFonts w:ascii="Times New Roman" w:eastAsia="Times New Roman" w:hAnsi="Times New Roman" w:cs="Times New Roman"/>
          <w:sz w:val="16"/>
        </w:rPr>
        <w:t xml:space="preserve">(ПІБ/ найменування акціонера та/або представника) </w:t>
      </w:r>
    </w:p>
    <w:p w:rsidR="00AC7023" w:rsidRDefault="00BF720C">
      <w:pPr>
        <w:spacing w:after="5"/>
        <w:ind w:left="-5" w:hanging="10"/>
      </w:pPr>
      <w:r>
        <w:rPr>
          <w:rFonts w:ascii="Times New Roman" w:eastAsia="Times New Roman" w:hAnsi="Times New Roman" w:cs="Times New Roman"/>
          <w:sz w:val="16"/>
        </w:rPr>
        <w:t xml:space="preserve">Назва, серія (за наявності), номер, дата видачі документа, що посвідчує фізичну особу та РНОКПП (за наявності) – для фізичної особи  </w:t>
      </w:r>
    </w:p>
    <w:p w:rsidR="00AC7023" w:rsidRDefault="00BF720C">
      <w:pPr>
        <w:spacing w:after="5"/>
        <w:ind w:left="-5" w:hanging="10"/>
      </w:pPr>
      <w:r>
        <w:rPr>
          <w:rFonts w:ascii="Times New Roman" w:eastAsia="Times New Roman" w:hAnsi="Times New Roman" w:cs="Times New Roman"/>
          <w:sz w:val="16"/>
        </w:rPr>
        <w:t xml:space="preserve">Код за ЄДРПОУ/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для юридичної особи </w:t>
      </w:r>
    </w:p>
    <w:tbl>
      <w:tblPr>
        <w:tblStyle w:val="TableGrid"/>
        <w:tblW w:w="10600" w:type="dxa"/>
        <w:tblInd w:w="-108" w:type="dxa"/>
        <w:tblCellMar>
          <w:top w:w="12" w:type="dxa"/>
          <w:bottom w:w="4" w:type="dxa"/>
          <w:right w:w="24" w:type="dxa"/>
        </w:tblCellMar>
        <w:tblLook w:val="04A0" w:firstRow="1" w:lastRow="0" w:firstColumn="1" w:lastColumn="0" w:noHBand="0" w:noVBand="1"/>
      </w:tblPr>
      <w:tblGrid>
        <w:gridCol w:w="458"/>
        <w:gridCol w:w="4523"/>
        <w:gridCol w:w="2926"/>
        <w:gridCol w:w="1558"/>
        <w:gridCol w:w="1135"/>
      </w:tblGrid>
      <w:tr w:rsidR="00AC7023">
        <w:trPr>
          <w:trHeight w:val="286"/>
        </w:trPr>
        <w:tc>
          <w:tcPr>
            <w:tcW w:w="4981"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156"/>
            </w:pPr>
            <w:r>
              <w:rPr>
                <w:rFonts w:ascii="Times New Roman" w:eastAsia="Times New Roman" w:hAnsi="Times New Roman" w:cs="Times New Roman"/>
                <w:b/>
                <w:sz w:val="24"/>
              </w:rPr>
              <w:t xml:space="preserve">Кількість голосів, що належать акціонеру: </w:t>
            </w:r>
          </w:p>
        </w:tc>
        <w:tc>
          <w:tcPr>
            <w:tcW w:w="2926" w:type="dxa"/>
            <w:vMerge w:val="restart"/>
            <w:tcBorders>
              <w:top w:val="nil"/>
              <w:left w:val="single" w:sz="4" w:space="0" w:color="000000"/>
              <w:bottom w:val="single" w:sz="4" w:space="0" w:color="000000"/>
              <w:right w:val="nil"/>
            </w:tcBorders>
            <w:vAlign w:val="bottom"/>
          </w:tcPr>
          <w:p w:rsidR="00AC7023" w:rsidRDefault="00BF720C">
            <w:pPr>
              <w:ind w:left="-24"/>
            </w:pPr>
            <w:r>
              <w:rPr>
                <w:rFonts w:ascii="Times New Roman" w:eastAsia="Times New Roman" w:hAnsi="Times New Roman" w:cs="Times New Roman"/>
                <w:b/>
                <w:sz w:val="24"/>
              </w:rPr>
              <w:t xml:space="preserve"> </w:t>
            </w:r>
          </w:p>
        </w:tc>
        <w:tc>
          <w:tcPr>
            <w:tcW w:w="2693" w:type="dxa"/>
            <w:gridSpan w:val="2"/>
            <w:vMerge w:val="restart"/>
            <w:tcBorders>
              <w:top w:val="nil"/>
              <w:left w:val="nil"/>
              <w:bottom w:val="single" w:sz="4" w:space="0" w:color="000000"/>
              <w:right w:val="nil"/>
            </w:tcBorders>
          </w:tcPr>
          <w:p w:rsidR="00AC7023" w:rsidRDefault="00AC7023"/>
        </w:tc>
      </w:tr>
      <w:tr w:rsidR="00AC7023">
        <w:trPr>
          <w:trHeight w:val="792"/>
        </w:trPr>
        <w:tc>
          <w:tcPr>
            <w:tcW w:w="4981"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149"/>
            </w:pPr>
            <w:r>
              <w:rPr>
                <w:rFonts w:ascii="Times New Roman" w:eastAsia="Times New Roman" w:hAnsi="Times New Roman" w:cs="Times New Roman"/>
                <w:b/>
                <w:sz w:val="24"/>
              </w:rPr>
              <w:t xml:space="preserve">_______________________________________ </w:t>
            </w:r>
          </w:p>
          <w:p w:rsidR="00AC7023" w:rsidRDefault="00BF720C">
            <w:pPr>
              <w:spacing w:after="6"/>
              <w:ind w:left="142"/>
            </w:pPr>
            <w:r>
              <w:rPr>
                <w:rFonts w:ascii="Times New Roman" w:eastAsia="Times New Roman" w:hAnsi="Times New Roman" w:cs="Times New Roman"/>
                <w:b/>
                <w:sz w:val="24"/>
              </w:rPr>
              <w:t xml:space="preserve">/______________________________________/  </w:t>
            </w:r>
          </w:p>
          <w:p w:rsidR="00AC7023" w:rsidRDefault="00BF720C">
            <w:pPr>
              <w:ind w:left="22"/>
              <w:jc w:val="center"/>
            </w:pPr>
            <w:r>
              <w:rPr>
                <w:rFonts w:ascii="Times New Roman" w:eastAsia="Times New Roman" w:hAnsi="Times New Roman" w:cs="Times New Roman"/>
                <w:i/>
                <w:sz w:val="20"/>
              </w:rPr>
              <w:t>(прописом)</w:t>
            </w:r>
            <w:r>
              <w:rPr>
                <w:rFonts w:ascii="Times New Roman" w:eastAsia="Times New Roman" w:hAnsi="Times New Roman" w:cs="Times New Roman"/>
                <w:b/>
                <w:sz w:val="24"/>
              </w:rPr>
              <w:t xml:space="preserve"> </w:t>
            </w:r>
          </w:p>
        </w:tc>
        <w:tc>
          <w:tcPr>
            <w:tcW w:w="0" w:type="auto"/>
            <w:vMerge/>
            <w:tcBorders>
              <w:top w:val="nil"/>
              <w:left w:val="single" w:sz="4" w:space="0" w:color="000000"/>
              <w:bottom w:val="single" w:sz="4" w:space="0" w:color="000000"/>
              <w:right w:val="nil"/>
            </w:tcBorders>
          </w:tcPr>
          <w:p w:rsidR="00AC7023" w:rsidRDefault="00AC7023"/>
        </w:tc>
        <w:tc>
          <w:tcPr>
            <w:tcW w:w="0" w:type="auto"/>
            <w:gridSpan w:val="2"/>
            <w:vMerge/>
            <w:tcBorders>
              <w:top w:val="nil"/>
              <w:left w:val="nil"/>
              <w:bottom w:val="single" w:sz="4" w:space="0" w:color="000000"/>
              <w:right w:val="nil"/>
            </w:tcBorders>
          </w:tcPr>
          <w:p w:rsidR="00AC7023" w:rsidRDefault="00AC7023"/>
        </w:tc>
      </w:tr>
      <w:tr w:rsidR="00AC7023" w:rsidTr="00DF4132">
        <w:trPr>
          <w:trHeight w:val="717"/>
        </w:trPr>
        <w:tc>
          <w:tcPr>
            <w:tcW w:w="458" w:type="dxa"/>
            <w:tcBorders>
              <w:top w:val="single" w:sz="4" w:space="0" w:color="000000"/>
              <w:left w:val="single" w:sz="4" w:space="0" w:color="000000"/>
              <w:bottom w:val="single" w:sz="4" w:space="0" w:color="000000"/>
              <w:right w:val="single" w:sz="4" w:space="0" w:color="000000"/>
            </w:tcBorders>
          </w:tcPr>
          <w:p w:rsidR="00AC7023" w:rsidRDefault="00BF720C">
            <w:pPr>
              <w:spacing w:after="11"/>
              <w:ind w:left="142"/>
            </w:pPr>
            <w:r>
              <w:rPr>
                <w:rFonts w:ascii="Times New Roman" w:eastAsia="Times New Roman" w:hAnsi="Times New Roman" w:cs="Times New Roman"/>
                <w:sz w:val="18"/>
              </w:rPr>
              <w:t xml:space="preserve">№ </w:t>
            </w:r>
          </w:p>
          <w:p w:rsidR="00AC7023" w:rsidRDefault="00BF720C">
            <w:pPr>
              <w:ind w:left="120"/>
            </w:pPr>
            <w:r>
              <w:rPr>
                <w:rFonts w:ascii="Times New Roman" w:eastAsia="Times New Roman" w:hAnsi="Times New Roman" w:cs="Times New Roman"/>
                <w:sz w:val="18"/>
              </w:rPr>
              <w:t xml:space="preserve">з/п </w:t>
            </w:r>
          </w:p>
        </w:tc>
        <w:tc>
          <w:tcPr>
            <w:tcW w:w="7449"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100" w:right="38"/>
              <w:jc w:val="center"/>
            </w:pPr>
            <w:r>
              <w:rPr>
                <w:rFonts w:ascii="Times New Roman" w:eastAsia="Times New Roman" w:hAnsi="Times New Roman" w:cs="Times New Roman"/>
                <w:sz w:val="18"/>
              </w:rPr>
              <w:t>Питання, винесені на голосування, та проект (проекти) рішення кожного із питань, включених до порядку денного загальних зборів</w:t>
            </w:r>
            <w:r>
              <w:rPr>
                <w:rFonts w:ascii="Times New Roman" w:eastAsia="Times New Roman" w:hAnsi="Times New Roman" w:cs="Times New Roman"/>
                <w:b/>
                <w:sz w:val="1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22"/>
              <w:jc w:val="center"/>
            </w:pPr>
            <w:r>
              <w:rPr>
                <w:rFonts w:ascii="Times New Roman" w:eastAsia="Times New Roman" w:hAnsi="Times New Roman" w:cs="Times New Roman"/>
                <w:sz w:val="18"/>
              </w:rPr>
              <w:t xml:space="preserve">Варіанти голосування  </w:t>
            </w:r>
          </w:p>
          <w:p w:rsidR="00AC7023" w:rsidRDefault="00BF720C">
            <w:pPr>
              <w:ind w:left="116" w:right="48"/>
              <w:jc w:val="center"/>
            </w:pPr>
            <w:r>
              <w:rPr>
                <w:rFonts w:ascii="Times New Roman" w:eastAsia="Times New Roman" w:hAnsi="Times New Roman" w:cs="Times New Roman"/>
                <w:i/>
                <w:sz w:val="18"/>
              </w:rPr>
              <w:t>(!поставити одну позначку навпроти необхідного варіанту)</w:t>
            </w:r>
            <w:r>
              <w:rPr>
                <w:rFonts w:ascii="Times New Roman" w:eastAsia="Times New Roman" w:hAnsi="Times New Roman" w:cs="Times New Roman"/>
                <w:b/>
                <w:sz w:val="18"/>
              </w:rPr>
              <w:t xml:space="preserve"> </w:t>
            </w:r>
          </w:p>
        </w:tc>
      </w:tr>
      <w:tr w:rsidR="00AC7023">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AC7023" w:rsidRDefault="00BF720C">
            <w:pPr>
              <w:ind w:left="21"/>
              <w:jc w:val="center"/>
            </w:pPr>
            <w:r>
              <w:rPr>
                <w:rFonts w:ascii="Times New Roman" w:eastAsia="Times New Roman" w:hAnsi="Times New Roman" w:cs="Times New Roman"/>
                <w:b/>
                <w:sz w:val="18"/>
              </w:rPr>
              <w:t xml:space="preserve">1 </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691180" w:rsidRDefault="00691180" w:rsidP="006A4501">
            <w:pPr>
              <w:jc w:val="both"/>
              <w:rPr>
                <w:rFonts w:ascii="Times New Roman" w:hAnsi="Times New Roman" w:cs="Times New Roman"/>
                <w:b/>
                <w:sz w:val="24"/>
                <w:szCs w:val="24"/>
                <w:lang w:val="uk-UA"/>
              </w:rPr>
            </w:pPr>
            <w:r w:rsidRPr="00691180">
              <w:rPr>
                <w:rFonts w:ascii="Times New Roman" w:hAnsi="Times New Roman" w:cs="Times New Roman"/>
                <w:b/>
                <w:sz w:val="24"/>
                <w:szCs w:val="24"/>
                <w:lang w:val="uk-UA"/>
              </w:rPr>
              <w:t>Звіт директора Товариства за 2021 рік. Прийняття рішення за наслідками розгляду звіту.</w:t>
            </w:r>
          </w:p>
          <w:p w:rsidR="00AC7023" w:rsidRPr="006A4501" w:rsidRDefault="00A36381" w:rsidP="006A4501">
            <w:pPr>
              <w:jc w:val="both"/>
              <w:rPr>
                <w:rFonts w:ascii="Times New Roman" w:hAnsi="Times New Roman" w:cs="Times New Roman"/>
                <w:i/>
                <w:color w:val="auto"/>
                <w:sz w:val="24"/>
                <w:szCs w:val="24"/>
                <w:lang w:val="uk-UA"/>
              </w:rPr>
            </w:pPr>
            <w:r w:rsidRPr="006A4501">
              <w:rPr>
                <w:rFonts w:ascii="Times New Roman" w:hAnsi="Times New Roman" w:cs="Times New Roman"/>
                <w:color w:val="auto"/>
                <w:sz w:val="24"/>
                <w:szCs w:val="24"/>
                <w:u w:val="single"/>
                <w:lang w:val="uk-UA"/>
              </w:rPr>
              <w:t>Проект рішення:</w:t>
            </w:r>
            <w:r w:rsidRPr="006A4501">
              <w:rPr>
                <w:rFonts w:ascii="Times New Roman" w:hAnsi="Times New Roman" w:cs="Times New Roman"/>
                <w:color w:val="auto"/>
                <w:sz w:val="24"/>
                <w:szCs w:val="24"/>
                <w:lang w:val="uk-UA"/>
              </w:rPr>
              <w:t xml:space="preserve"> </w:t>
            </w:r>
            <w:r w:rsidR="00691180" w:rsidRPr="00691180">
              <w:rPr>
                <w:rFonts w:ascii="Times New Roman" w:hAnsi="Times New Roman" w:cs="Times New Roman"/>
                <w:color w:val="auto"/>
                <w:sz w:val="24"/>
                <w:szCs w:val="24"/>
                <w:lang w:val="uk-UA"/>
              </w:rPr>
              <w:t>Затвердити звіт директора Товариства за 2021 рік.</w:t>
            </w:r>
          </w:p>
        </w:tc>
        <w:tc>
          <w:tcPr>
            <w:tcW w:w="1558" w:type="dxa"/>
            <w:tcBorders>
              <w:top w:val="single" w:sz="4" w:space="0" w:color="000000"/>
              <w:left w:val="single" w:sz="4" w:space="0" w:color="000000"/>
              <w:bottom w:val="single" w:sz="4" w:space="0" w:color="000000"/>
              <w:right w:val="single" w:sz="4" w:space="0" w:color="000000"/>
            </w:tcBorders>
          </w:tcPr>
          <w:p w:rsidR="00AC7023" w:rsidRDefault="00BF720C">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AC7023" w:rsidRDefault="00BF720C">
            <w:pPr>
              <w:ind w:left="67"/>
              <w:jc w:val="center"/>
            </w:pPr>
            <w:r>
              <w:rPr>
                <w:rFonts w:ascii="Times New Roman" w:eastAsia="Times New Roman" w:hAnsi="Times New Roman" w:cs="Times New Roman"/>
                <w:b/>
                <w:sz w:val="18"/>
              </w:rPr>
              <w:t xml:space="preserve"> </w:t>
            </w:r>
          </w:p>
        </w:tc>
      </w:tr>
      <w:tr w:rsidR="00AC7023">
        <w:trPr>
          <w:trHeight w:val="216"/>
        </w:trPr>
        <w:tc>
          <w:tcPr>
            <w:tcW w:w="0" w:type="auto"/>
            <w:vMerge/>
            <w:tcBorders>
              <w:top w:val="nil"/>
              <w:left w:val="single" w:sz="4" w:space="0" w:color="000000"/>
              <w:bottom w:val="nil"/>
              <w:right w:val="single" w:sz="4" w:space="0" w:color="000000"/>
            </w:tcBorders>
          </w:tcPr>
          <w:p w:rsidR="00AC7023" w:rsidRDefault="00AC7023"/>
        </w:tc>
        <w:tc>
          <w:tcPr>
            <w:tcW w:w="0" w:type="auto"/>
            <w:gridSpan w:val="2"/>
            <w:vMerge/>
            <w:tcBorders>
              <w:top w:val="nil"/>
              <w:left w:val="single" w:sz="4" w:space="0" w:color="000000"/>
              <w:bottom w:val="nil"/>
              <w:right w:val="single" w:sz="4" w:space="0" w:color="000000"/>
            </w:tcBorders>
          </w:tcPr>
          <w:p w:rsidR="00AC7023" w:rsidRDefault="00AC7023"/>
        </w:tc>
        <w:tc>
          <w:tcPr>
            <w:tcW w:w="1558" w:type="dxa"/>
            <w:tcBorders>
              <w:top w:val="single" w:sz="4" w:space="0" w:color="000000"/>
              <w:left w:val="single" w:sz="4" w:space="0" w:color="000000"/>
              <w:bottom w:val="single" w:sz="4" w:space="0" w:color="000000"/>
              <w:right w:val="single" w:sz="4" w:space="0" w:color="000000"/>
            </w:tcBorders>
          </w:tcPr>
          <w:p w:rsidR="00AC7023" w:rsidRDefault="00BF720C">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AC7023" w:rsidRDefault="00BF720C">
            <w:pPr>
              <w:ind w:left="67"/>
              <w:jc w:val="center"/>
            </w:pPr>
            <w:r>
              <w:rPr>
                <w:rFonts w:ascii="Times New Roman" w:eastAsia="Times New Roman" w:hAnsi="Times New Roman" w:cs="Times New Roman"/>
                <w:b/>
                <w:sz w:val="18"/>
              </w:rPr>
              <w:t xml:space="preserve"> </w:t>
            </w:r>
          </w:p>
        </w:tc>
      </w:tr>
      <w:tr w:rsidR="00AC7023">
        <w:trPr>
          <w:trHeight w:val="245"/>
        </w:trPr>
        <w:tc>
          <w:tcPr>
            <w:tcW w:w="0" w:type="auto"/>
            <w:vMerge/>
            <w:tcBorders>
              <w:top w:val="nil"/>
              <w:left w:val="single" w:sz="4" w:space="0" w:color="000000"/>
              <w:bottom w:val="single" w:sz="4" w:space="0" w:color="000000"/>
              <w:right w:val="single" w:sz="4" w:space="0" w:color="000000"/>
            </w:tcBorders>
          </w:tcPr>
          <w:p w:rsidR="00AC7023" w:rsidRDefault="00AC7023"/>
        </w:tc>
        <w:tc>
          <w:tcPr>
            <w:tcW w:w="0" w:type="auto"/>
            <w:gridSpan w:val="2"/>
            <w:vMerge/>
            <w:tcBorders>
              <w:top w:val="nil"/>
              <w:left w:val="single" w:sz="4" w:space="0" w:color="000000"/>
              <w:bottom w:val="single" w:sz="4" w:space="0" w:color="000000"/>
              <w:right w:val="single" w:sz="4" w:space="0" w:color="000000"/>
            </w:tcBorders>
          </w:tcPr>
          <w:p w:rsidR="00AC7023" w:rsidRDefault="00AC7023"/>
        </w:tc>
        <w:tc>
          <w:tcPr>
            <w:tcW w:w="1558" w:type="dxa"/>
            <w:tcBorders>
              <w:top w:val="single" w:sz="4" w:space="0" w:color="000000"/>
              <w:left w:val="single" w:sz="4" w:space="0" w:color="000000"/>
              <w:bottom w:val="single" w:sz="4" w:space="0" w:color="000000"/>
              <w:right w:val="single" w:sz="4" w:space="0" w:color="000000"/>
            </w:tcBorders>
          </w:tcPr>
          <w:p w:rsidR="00AC7023" w:rsidRDefault="00BF720C">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AC7023" w:rsidRDefault="00BF720C">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13102D" w:rsidRDefault="0013102D" w:rsidP="00240F7F">
            <w:pPr>
              <w:ind w:left="21"/>
              <w:jc w:val="center"/>
            </w:pPr>
            <w:r>
              <w:rPr>
                <w:rFonts w:ascii="Times New Roman" w:eastAsia="Times New Roman" w:hAnsi="Times New Roman" w:cs="Times New Roman"/>
                <w:b/>
                <w:sz w:val="18"/>
              </w:rPr>
              <w:t xml:space="preserve">2 </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691180" w:rsidRDefault="00691180" w:rsidP="006A4501">
            <w:pPr>
              <w:jc w:val="both"/>
              <w:rPr>
                <w:rFonts w:ascii="Times New Roman" w:hAnsi="Times New Roman" w:cs="Times New Roman"/>
                <w:b/>
                <w:sz w:val="24"/>
                <w:szCs w:val="24"/>
                <w:lang w:val="uk-UA"/>
              </w:rPr>
            </w:pPr>
            <w:r w:rsidRPr="00691180">
              <w:rPr>
                <w:rFonts w:ascii="Times New Roman" w:hAnsi="Times New Roman" w:cs="Times New Roman"/>
                <w:b/>
                <w:sz w:val="24"/>
                <w:szCs w:val="24"/>
                <w:lang w:val="uk-UA"/>
              </w:rPr>
              <w:t>Звіт Наглядової ради Товариства за 2021 рік. Прийняття рішення за наслідками розгляду звіту та затвердження заходів за результатами його розгляду.</w:t>
            </w:r>
          </w:p>
          <w:p w:rsidR="0013102D" w:rsidRPr="00BF720C" w:rsidRDefault="0013102D" w:rsidP="006A4501">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691180" w:rsidRPr="00691180">
              <w:rPr>
                <w:rFonts w:ascii="Times New Roman" w:hAnsi="Times New Roman" w:cs="Times New Roman"/>
                <w:sz w:val="24"/>
                <w:szCs w:val="24"/>
                <w:lang w:val="uk-UA"/>
              </w:rPr>
              <w:t>Затвердити звіт Наглядової ради Товариства за 2021 рік та заход</w:t>
            </w:r>
            <w:r w:rsidR="00BB39A7">
              <w:rPr>
                <w:rFonts w:ascii="Times New Roman" w:hAnsi="Times New Roman" w:cs="Times New Roman"/>
                <w:sz w:val="24"/>
                <w:szCs w:val="24"/>
                <w:lang w:val="uk-UA"/>
              </w:rPr>
              <w:t>и за результатами його розгляду</w:t>
            </w:r>
            <w:r w:rsidR="00F27C58" w:rsidRPr="00F27C58">
              <w:rPr>
                <w:rFonts w:ascii="Times New Roman" w:hAnsi="Times New Roman" w:cs="Times New Roman"/>
                <w:sz w:val="24"/>
                <w:szCs w:val="24"/>
                <w:lang w:val="uk-UA"/>
              </w:rPr>
              <w:t>.</w:t>
            </w:r>
          </w:p>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0" w:type="auto"/>
            <w:vMerge/>
            <w:tcBorders>
              <w:top w:val="nil"/>
              <w:left w:val="single" w:sz="4" w:space="0" w:color="000000"/>
              <w:bottom w:val="nil"/>
              <w:right w:val="single" w:sz="4" w:space="0" w:color="000000"/>
            </w:tcBorders>
          </w:tcPr>
          <w:p w:rsidR="0013102D" w:rsidRDefault="0013102D" w:rsidP="00240F7F"/>
        </w:tc>
        <w:tc>
          <w:tcPr>
            <w:tcW w:w="0" w:type="auto"/>
            <w:gridSpan w:val="2"/>
            <w:vMerge/>
            <w:tcBorders>
              <w:top w:val="nil"/>
              <w:left w:val="single" w:sz="4" w:space="0" w:color="000000"/>
              <w:bottom w:val="nil"/>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45"/>
        </w:trPr>
        <w:tc>
          <w:tcPr>
            <w:tcW w:w="0" w:type="auto"/>
            <w:vMerge/>
            <w:tcBorders>
              <w:top w:val="nil"/>
              <w:left w:val="single" w:sz="4" w:space="0" w:color="000000"/>
              <w:bottom w:val="single" w:sz="4" w:space="0" w:color="000000"/>
              <w:right w:val="single" w:sz="4" w:space="0" w:color="000000"/>
            </w:tcBorders>
          </w:tcPr>
          <w:p w:rsidR="0013102D" w:rsidRDefault="0013102D" w:rsidP="00240F7F"/>
        </w:tc>
        <w:tc>
          <w:tcPr>
            <w:tcW w:w="0" w:type="auto"/>
            <w:gridSpan w:val="2"/>
            <w:vMerge/>
            <w:tcBorders>
              <w:top w:val="nil"/>
              <w:left w:val="single" w:sz="4" w:space="0" w:color="000000"/>
              <w:bottom w:val="single" w:sz="4" w:space="0" w:color="000000"/>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13102D" w:rsidRDefault="0013102D" w:rsidP="00240F7F">
            <w:pPr>
              <w:ind w:left="21"/>
              <w:jc w:val="center"/>
            </w:pPr>
            <w:r>
              <w:rPr>
                <w:rFonts w:ascii="Times New Roman" w:eastAsia="Times New Roman" w:hAnsi="Times New Roman" w:cs="Times New Roman"/>
                <w:b/>
                <w:sz w:val="18"/>
              </w:rPr>
              <w:t>3</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691180" w:rsidRDefault="00691180" w:rsidP="00F27C58">
            <w:pPr>
              <w:jc w:val="both"/>
              <w:rPr>
                <w:rFonts w:ascii="Times New Roman" w:hAnsi="Times New Roman" w:cs="Times New Roman"/>
                <w:b/>
                <w:sz w:val="24"/>
                <w:szCs w:val="24"/>
                <w:lang w:val="uk-UA"/>
              </w:rPr>
            </w:pPr>
            <w:r w:rsidRPr="00691180">
              <w:rPr>
                <w:rFonts w:ascii="Times New Roman" w:hAnsi="Times New Roman" w:cs="Times New Roman"/>
                <w:b/>
                <w:sz w:val="24"/>
                <w:szCs w:val="24"/>
                <w:lang w:val="uk-UA"/>
              </w:rPr>
              <w:t>Про розподіл прибутку і збитків Товариства за 2021 рік з урахуванням вимог, передбачених законодавством.</w:t>
            </w:r>
          </w:p>
          <w:p w:rsidR="0013102D" w:rsidRPr="00BF720C" w:rsidRDefault="0013102D" w:rsidP="00F27C58">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691180" w:rsidRPr="00691180">
              <w:rPr>
                <w:rFonts w:ascii="Times New Roman" w:hAnsi="Times New Roman" w:cs="Times New Roman"/>
                <w:sz w:val="24"/>
                <w:szCs w:val="24"/>
                <w:lang w:val="uk-UA"/>
              </w:rPr>
              <w:t>Прийняти до відома інформація про наявність в Товаристві за підсумками господарської діяльності 2021 року збитків. Збитки  Товариства за результатами діяльності у 2021 році покрити за рахунок нерозподіленого прибутку минулих років.</w:t>
            </w:r>
          </w:p>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0" w:type="auto"/>
            <w:vMerge/>
            <w:tcBorders>
              <w:top w:val="nil"/>
              <w:left w:val="single" w:sz="4" w:space="0" w:color="000000"/>
              <w:bottom w:val="nil"/>
              <w:right w:val="single" w:sz="4" w:space="0" w:color="000000"/>
            </w:tcBorders>
          </w:tcPr>
          <w:p w:rsidR="0013102D" w:rsidRDefault="0013102D" w:rsidP="00240F7F"/>
        </w:tc>
        <w:tc>
          <w:tcPr>
            <w:tcW w:w="0" w:type="auto"/>
            <w:gridSpan w:val="2"/>
            <w:vMerge/>
            <w:tcBorders>
              <w:top w:val="nil"/>
              <w:left w:val="single" w:sz="4" w:space="0" w:color="000000"/>
              <w:bottom w:val="nil"/>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45"/>
        </w:trPr>
        <w:tc>
          <w:tcPr>
            <w:tcW w:w="0" w:type="auto"/>
            <w:vMerge/>
            <w:tcBorders>
              <w:top w:val="nil"/>
              <w:left w:val="single" w:sz="4" w:space="0" w:color="000000"/>
              <w:bottom w:val="single" w:sz="4" w:space="0" w:color="000000"/>
              <w:right w:val="single" w:sz="4" w:space="0" w:color="000000"/>
            </w:tcBorders>
          </w:tcPr>
          <w:p w:rsidR="0013102D" w:rsidRDefault="0013102D" w:rsidP="00240F7F"/>
        </w:tc>
        <w:tc>
          <w:tcPr>
            <w:tcW w:w="0" w:type="auto"/>
            <w:gridSpan w:val="2"/>
            <w:vMerge/>
            <w:tcBorders>
              <w:top w:val="nil"/>
              <w:left w:val="single" w:sz="4" w:space="0" w:color="000000"/>
              <w:bottom w:val="single" w:sz="4" w:space="0" w:color="000000"/>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F23686" w:rsidRDefault="000513C2" w:rsidP="00F23686">
            <w:pPr>
              <w:ind w:left="21"/>
              <w:jc w:val="center"/>
            </w:pPr>
            <w:r>
              <w:rPr>
                <w:rFonts w:ascii="Times New Roman" w:eastAsia="Times New Roman" w:hAnsi="Times New Roman" w:cs="Times New Roman"/>
                <w:b/>
                <w:sz w:val="18"/>
              </w:rPr>
              <w:t>4</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691180" w:rsidRDefault="00691180" w:rsidP="00F23686">
            <w:pPr>
              <w:jc w:val="both"/>
              <w:rPr>
                <w:rFonts w:ascii="Times New Roman" w:hAnsi="Times New Roman" w:cs="Times New Roman"/>
                <w:b/>
                <w:sz w:val="24"/>
                <w:szCs w:val="24"/>
                <w:lang w:val="uk-UA"/>
              </w:rPr>
            </w:pPr>
            <w:r w:rsidRPr="00691180">
              <w:rPr>
                <w:rFonts w:ascii="Times New Roman" w:hAnsi="Times New Roman" w:cs="Times New Roman"/>
                <w:b/>
                <w:sz w:val="24"/>
                <w:szCs w:val="24"/>
                <w:lang w:val="uk-UA"/>
              </w:rPr>
              <w:t>Затвердження річного звіту (річної фінансової звітності) Товариства за 2021 рік.</w:t>
            </w:r>
          </w:p>
          <w:p w:rsidR="00F23686" w:rsidRPr="00BF720C" w:rsidRDefault="00F23686" w:rsidP="00F23686">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691180" w:rsidRPr="00691180">
              <w:rPr>
                <w:rFonts w:ascii="Times New Roman" w:hAnsi="Times New Roman" w:cs="Times New Roman"/>
                <w:sz w:val="24"/>
                <w:szCs w:val="24"/>
                <w:lang w:val="uk-UA"/>
              </w:rPr>
              <w:t>Затвердити річний звіт (річну фінансову звітність) Товариства за 2021 рік.</w:t>
            </w:r>
          </w:p>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0" w:type="auto"/>
            <w:vMerge/>
            <w:tcBorders>
              <w:top w:val="nil"/>
              <w:left w:val="single" w:sz="4" w:space="0" w:color="000000"/>
              <w:bottom w:val="nil"/>
              <w:right w:val="single" w:sz="4" w:space="0" w:color="000000"/>
            </w:tcBorders>
          </w:tcPr>
          <w:p w:rsidR="00F23686" w:rsidRDefault="00F23686" w:rsidP="00F23686"/>
        </w:tc>
        <w:tc>
          <w:tcPr>
            <w:tcW w:w="0" w:type="auto"/>
            <w:gridSpan w:val="2"/>
            <w:vMerge/>
            <w:tcBorders>
              <w:top w:val="nil"/>
              <w:left w:val="single" w:sz="4" w:space="0" w:color="000000"/>
              <w:bottom w:val="nil"/>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45"/>
        </w:trPr>
        <w:tc>
          <w:tcPr>
            <w:tcW w:w="0" w:type="auto"/>
            <w:vMerge/>
            <w:tcBorders>
              <w:top w:val="nil"/>
              <w:left w:val="single" w:sz="4" w:space="0" w:color="000000"/>
              <w:bottom w:val="single" w:sz="4" w:space="0" w:color="000000"/>
              <w:right w:val="single" w:sz="4" w:space="0" w:color="000000"/>
            </w:tcBorders>
          </w:tcPr>
          <w:p w:rsidR="00F23686" w:rsidRDefault="00F23686" w:rsidP="00F23686"/>
        </w:tc>
        <w:tc>
          <w:tcPr>
            <w:tcW w:w="0" w:type="auto"/>
            <w:gridSpan w:val="2"/>
            <w:vMerge/>
            <w:tcBorders>
              <w:top w:val="nil"/>
              <w:left w:val="single" w:sz="4" w:space="0" w:color="000000"/>
              <w:bottom w:val="single" w:sz="4" w:space="0" w:color="000000"/>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F23686" w:rsidRDefault="00691180" w:rsidP="00F23686">
            <w:pPr>
              <w:ind w:left="21"/>
              <w:jc w:val="center"/>
            </w:pPr>
            <w:r>
              <w:rPr>
                <w:rFonts w:ascii="Times New Roman" w:eastAsia="Times New Roman" w:hAnsi="Times New Roman" w:cs="Times New Roman"/>
                <w:b/>
                <w:sz w:val="18"/>
              </w:rPr>
              <w:t>5</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691180" w:rsidRDefault="00691180" w:rsidP="00F23686">
            <w:pPr>
              <w:jc w:val="both"/>
              <w:rPr>
                <w:rFonts w:ascii="Times New Roman" w:hAnsi="Times New Roman" w:cs="Times New Roman"/>
                <w:b/>
                <w:sz w:val="24"/>
                <w:szCs w:val="24"/>
                <w:lang w:val="uk-UA"/>
              </w:rPr>
            </w:pPr>
            <w:r w:rsidRPr="00691180">
              <w:rPr>
                <w:rFonts w:ascii="Times New Roman" w:hAnsi="Times New Roman" w:cs="Times New Roman"/>
                <w:b/>
                <w:sz w:val="24"/>
                <w:szCs w:val="24"/>
                <w:lang w:val="uk-UA"/>
              </w:rPr>
              <w:t>Про попереднє надання згоди на вчинення значних правочинів.</w:t>
            </w:r>
          </w:p>
          <w:p w:rsidR="00691180" w:rsidRPr="00691180" w:rsidRDefault="00F23686" w:rsidP="00691180">
            <w:pPr>
              <w:rPr>
                <w:rFonts w:ascii="Times New Roman" w:hAnsi="Times New Roman" w:cs="Times New Roman"/>
                <w:sz w:val="24"/>
                <w:szCs w:val="24"/>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691180" w:rsidRPr="00691180">
              <w:rPr>
                <w:rFonts w:ascii="Times New Roman" w:hAnsi="Times New Roman" w:cs="Times New Roman"/>
                <w:sz w:val="24"/>
                <w:szCs w:val="24"/>
                <w:lang w:val="uk-UA"/>
              </w:rPr>
              <w:t>Попередньо надати згоду на вчинення Товариством</w:t>
            </w:r>
            <w:r w:rsidR="003E3C29">
              <w:rPr>
                <w:rFonts w:ascii="Times New Roman" w:hAnsi="Times New Roman" w:cs="Times New Roman"/>
                <w:sz w:val="24"/>
                <w:szCs w:val="24"/>
                <w:lang w:val="uk-UA"/>
              </w:rPr>
              <w:t>, за необхідності, у період з 23.12.2022 до 23</w:t>
            </w:r>
            <w:bookmarkStart w:id="0" w:name="_GoBack"/>
            <w:bookmarkEnd w:id="0"/>
            <w:r w:rsidR="00691180" w:rsidRPr="00691180">
              <w:rPr>
                <w:rFonts w:ascii="Times New Roman" w:hAnsi="Times New Roman" w:cs="Times New Roman"/>
                <w:sz w:val="24"/>
                <w:szCs w:val="24"/>
                <w:lang w:val="uk-UA"/>
              </w:rPr>
              <w:t xml:space="preserve">.12.2023 року,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w:t>
            </w:r>
            <w:r w:rsidR="00691180" w:rsidRPr="00691180">
              <w:rPr>
                <w:rFonts w:ascii="Times New Roman" w:hAnsi="Times New Roman" w:cs="Times New Roman"/>
                <w:sz w:val="24"/>
                <w:szCs w:val="24"/>
                <w:lang w:val="uk-UA"/>
              </w:rPr>
              <w:lastRenderedPageBreak/>
              <w:t>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p>
          <w:p w:rsidR="00F23686" w:rsidRPr="00BF720C" w:rsidRDefault="00F23686" w:rsidP="00F23686">
            <w:pPr>
              <w:jc w:val="both"/>
              <w:rPr>
                <w:lang w:val="uk-UA"/>
              </w:rPr>
            </w:pPr>
          </w:p>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7"/>
              <w:jc w:val="center"/>
            </w:pPr>
            <w:r>
              <w:rPr>
                <w:rFonts w:ascii="Times New Roman" w:eastAsia="Times New Roman" w:hAnsi="Times New Roman" w:cs="Times New Roman"/>
                <w:b/>
                <w:sz w:val="18"/>
              </w:rPr>
              <w:lastRenderedPageBreak/>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0" w:type="auto"/>
            <w:vMerge/>
            <w:tcBorders>
              <w:top w:val="nil"/>
              <w:left w:val="single" w:sz="4" w:space="0" w:color="000000"/>
              <w:bottom w:val="nil"/>
              <w:right w:val="single" w:sz="4" w:space="0" w:color="000000"/>
            </w:tcBorders>
          </w:tcPr>
          <w:p w:rsidR="00F23686" w:rsidRDefault="00F23686" w:rsidP="00F23686"/>
        </w:tc>
        <w:tc>
          <w:tcPr>
            <w:tcW w:w="0" w:type="auto"/>
            <w:gridSpan w:val="2"/>
            <w:vMerge/>
            <w:tcBorders>
              <w:top w:val="nil"/>
              <w:left w:val="single" w:sz="4" w:space="0" w:color="000000"/>
              <w:bottom w:val="nil"/>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45"/>
        </w:trPr>
        <w:tc>
          <w:tcPr>
            <w:tcW w:w="0" w:type="auto"/>
            <w:vMerge/>
            <w:tcBorders>
              <w:top w:val="nil"/>
              <w:left w:val="single" w:sz="4" w:space="0" w:color="000000"/>
              <w:bottom w:val="single" w:sz="4" w:space="0" w:color="000000"/>
              <w:right w:val="single" w:sz="4" w:space="0" w:color="000000"/>
            </w:tcBorders>
          </w:tcPr>
          <w:p w:rsidR="00F23686" w:rsidRDefault="00F23686" w:rsidP="00F23686"/>
        </w:tc>
        <w:tc>
          <w:tcPr>
            <w:tcW w:w="0" w:type="auto"/>
            <w:gridSpan w:val="2"/>
            <w:vMerge/>
            <w:tcBorders>
              <w:top w:val="nil"/>
              <w:left w:val="single" w:sz="4" w:space="0" w:color="000000"/>
              <w:bottom w:val="single" w:sz="4" w:space="0" w:color="000000"/>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bl>
    <w:p w:rsidR="0013102D" w:rsidRPr="00D801C0" w:rsidRDefault="0013102D" w:rsidP="0013102D">
      <w:pPr>
        <w:spacing w:after="210"/>
      </w:pPr>
    </w:p>
    <w:p w:rsidR="00AC7023" w:rsidRDefault="00BF720C" w:rsidP="00DF4132">
      <w:pPr>
        <w:spacing w:after="316"/>
        <w:ind w:left="-5" w:hanging="10"/>
        <w:rPr>
          <w:rFonts w:ascii="Times New Roman" w:eastAsia="Times New Roman" w:hAnsi="Times New Roman" w:cs="Times New Roman"/>
          <w:b/>
          <w:sz w:val="16"/>
        </w:rPr>
      </w:pPr>
      <w:r>
        <w:rPr>
          <w:rFonts w:ascii="Times New Roman" w:eastAsia="Times New Roman" w:hAnsi="Times New Roman" w:cs="Times New Roman"/>
          <w:b/>
          <w:sz w:val="16"/>
        </w:rPr>
        <w:t xml:space="preserve">__________________________________ /________________________________________________________________________________/ </w:t>
      </w:r>
    </w:p>
    <w:p w:rsidR="00AC7023" w:rsidRDefault="00DF4132" w:rsidP="00DF4132">
      <w:pPr>
        <w:pStyle w:val="1"/>
      </w:pPr>
      <w:r>
        <w:t>Підпис акціонера (представника акціонера)</w:t>
      </w:r>
    </w:p>
    <w:p w:rsidR="00AC7023" w:rsidRDefault="00BF720C" w:rsidP="00DF4132">
      <w:pPr>
        <w:spacing w:after="210"/>
      </w:pPr>
      <w:r>
        <w:rPr>
          <w:rFonts w:ascii="Times New Roman" w:eastAsia="Times New Roman" w:hAnsi="Times New Roman" w:cs="Times New Roman"/>
          <w:b/>
          <w:sz w:val="16"/>
        </w:rPr>
        <w:t xml:space="preserve"> </w:t>
      </w:r>
    </w:p>
    <w:sectPr w:rsidR="00AC7023" w:rsidSect="00DF4132">
      <w:pgSz w:w="11906" w:h="16838"/>
      <w:pgMar w:top="567" w:right="714" w:bottom="567" w:left="720" w:header="283"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1E" w:rsidRDefault="003F761E" w:rsidP="00F27C58">
      <w:pPr>
        <w:spacing w:after="0" w:line="240" w:lineRule="auto"/>
      </w:pPr>
      <w:r>
        <w:separator/>
      </w:r>
    </w:p>
  </w:endnote>
  <w:endnote w:type="continuationSeparator" w:id="0">
    <w:p w:rsidR="003F761E" w:rsidRDefault="003F761E" w:rsidP="00F2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1E" w:rsidRDefault="003F761E" w:rsidP="00F27C58">
      <w:pPr>
        <w:spacing w:after="0" w:line="240" w:lineRule="auto"/>
      </w:pPr>
      <w:r>
        <w:separator/>
      </w:r>
    </w:p>
  </w:footnote>
  <w:footnote w:type="continuationSeparator" w:id="0">
    <w:p w:rsidR="003F761E" w:rsidRDefault="003F761E" w:rsidP="00F27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23"/>
    <w:rsid w:val="000513C2"/>
    <w:rsid w:val="000700B2"/>
    <w:rsid w:val="0013102D"/>
    <w:rsid w:val="00172388"/>
    <w:rsid w:val="001A195F"/>
    <w:rsid w:val="001E5827"/>
    <w:rsid w:val="00240F7F"/>
    <w:rsid w:val="002612B9"/>
    <w:rsid w:val="003B3990"/>
    <w:rsid w:val="003E3C29"/>
    <w:rsid w:val="003F761E"/>
    <w:rsid w:val="0040102C"/>
    <w:rsid w:val="00532A28"/>
    <w:rsid w:val="0055766A"/>
    <w:rsid w:val="00691180"/>
    <w:rsid w:val="006A4501"/>
    <w:rsid w:val="006B56C6"/>
    <w:rsid w:val="0078411A"/>
    <w:rsid w:val="007D4B1E"/>
    <w:rsid w:val="008171B3"/>
    <w:rsid w:val="00897989"/>
    <w:rsid w:val="009F32BD"/>
    <w:rsid w:val="009F63A2"/>
    <w:rsid w:val="00A36381"/>
    <w:rsid w:val="00AC7023"/>
    <w:rsid w:val="00B525D1"/>
    <w:rsid w:val="00B6639D"/>
    <w:rsid w:val="00BB39A7"/>
    <w:rsid w:val="00BF720C"/>
    <w:rsid w:val="00D40400"/>
    <w:rsid w:val="00D43544"/>
    <w:rsid w:val="00D801C0"/>
    <w:rsid w:val="00DB06B9"/>
    <w:rsid w:val="00DB0B04"/>
    <w:rsid w:val="00DC2E61"/>
    <w:rsid w:val="00DF4132"/>
    <w:rsid w:val="00ED0BAD"/>
    <w:rsid w:val="00F11023"/>
    <w:rsid w:val="00F23686"/>
    <w:rsid w:val="00F27C58"/>
    <w:rsid w:val="00FA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4BEA1-10B5-45BF-8EAC-DB73E564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52"/>
      <w:ind w:left="10" w:right="3" w:hanging="10"/>
      <w:jc w:val="center"/>
      <w:outlineLvl w:val="0"/>
    </w:pPr>
    <w:rPr>
      <w:rFonts w:ascii="Calibri" w:eastAsia="Calibri" w:hAnsi="Calibri" w:cs="Calibri"/>
      <w:b/>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27C5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27C58"/>
    <w:rPr>
      <w:rFonts w:ascii="Calibri" w:eastAsia="Calibri" w:hAnsi="Calibri" w:cs="Calibri"/>
      <w:color w:val="000000"/>
    </w:rPr>
  </w:style>
  <w:style w:type="paragraph" w:styleId="a5">
    <w:name w:val="footer"/>
    <w:basedOn w:val="a"/>
    <w:link w:val="a6"/>
    <w:uiPriority w:val="99"/>
    <w:unhideWhenUsed/>
    <w:rsid w:val="00F27C5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27C5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2475</Words>
  <Characters>1411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Grandfather</cp:lastModifiedBy>
  <cp:revision>21</cp:revision>
  <dcterms:created xsi:type="dcterms:W3CDTF">2022-07-11T10:22:00Z</dcterms:created>
  <dcterms:modified xsi:type="dcterms:W3CDTF">2022-12-09T14:58:00Z</dcterms:modified>
</cp:coreProperties>
</file>